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Бесплатный б</w:t>
      </w:r>
      <w:r w:rsidRPr="003444D7">
        <w:rPr>
          <w:rFonts w:ascii="TimesNewRomanPSMT" w:hAnsi="TimesNewRomanPSMT" w:cs="TimesNewRomanPSMT"/>
          <w:b/>
          <w:sz w:val="32"/>
          <w:szCs w:val="32"/>
        </w:rPr>
        <w:t>изнес-курс «Стратегии будущего 3.0»</w:t>
      </w:r>
    </w:p>
    <w:p w:rsidR="003444D7" w:rsidRPr="003444D7" w:rsidRDefault="003444D7" w:rsidP="00344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Открыт прием </w:t>
      </w:r>
      <w:r>
        <w:rPr>
          <w:rFonts w:ascii="TimesNewRomanPSMT" w:hAnsi="TimesNewRomanPSMT" w:cs="TimesNewRomanPSMT"/>
          <w:sz w:val="28"/>
          <w:szCs w:val="28"/>
        </w:rPr>
        <w:t xml:space="preserve">заявок на бесплатный бизнес-курс «Стратегии будущего 3.0» 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>
        <w:rPr>
          <w:rFonts w:ascii="TimesNewRomanPSMT" w:hAnsi="TimesNewRomanPSMT" w:cs="TimesNewRomanPSMT"/>
          <w:sz w:val="28"/>
          <w:szCs w:val="28"/>
        </w:rPr>
        <w:t>Программа бизнес-курса включает готовые инструменты и решения от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 лучших спикеров, ведущих экспертов и предпринимателей на самые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актуальные темы для малого и среднего бизнеса – продажи, переговоры,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маркетинг,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маркетплейсы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налоги и финансы,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найм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сотрудников, SMM.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>
        <w:rPr>
          <w:rFonts w:ascii="TimesNewRomanPSMT" w:hAnsi="TimesNewRomanPSMT" w:cs="TimesNewRomanPSMT"/>
          <w:sz w:val="28"/>
          <w:szCs w:val="28"/>
        </w:rPr>
        <w:t>Участники мероприятия узнают главные правила продаж в переписке, как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несоответствие запроса клиента и выбранной продавцом технологии продажи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влияет на возникновение возражений, как управлять поведением, как усилить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любую PR-кампанию в социальной сети.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>
        <w:rPr>
          <w:rFonts w:ascii="TimesNewRomanPSMT" w:hAnsi="TimesNewRomanPSMT" w:cs="TimesNewRomanPSMT"/>
          <w:sz w:val="28"/>
          <w:szCs w:val="28"/>
        </w:rPr>
        <w:t>Кроме того, участники бизнес-курса получат готовые решения с помощью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нейросетей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ускорения и оптимизации маркетинга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маркетплейсах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изучат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логику построения финансовой модели компании и способы законного снижения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налогов.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>
        <w:rPr>
          <w:rFonts w:ascii="TimesNewRomanPSMT" w:hAnsi="TimesNewRomanPSMT" w:cs="TimesNewRomanPSMT"/>
          <w:sz w:val="28"/>
          <w:szCs w:val="28"/>
        </w:rPr>
        <w:t>Информация о мероприяти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и заявка на участие размещены по ссылке: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https://moibizforum2023.ru/?utm_source=vkpost. </w:t>
      </w:r>
    </w:p>
    <w:p w:rsidR="003444D7" w:rsidRDefault="003444D7" w:rsidP="00344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>
        <w:rPr>
          <w:rFonts w:ascii="TimesNewRomanPSMT" w:hAnsi="TimesNewRomanPSMT" w:cs="TimesNewRomanPSMT"/>
          <w:sz w:val="28"/>
          <w:szCs w:val="28"/>
        </w:rPr>
        <w:t>Подробную информацию 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участии в бизнес-курсе можно получить, обратившись по телефону горячей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линии +7 (800) 707-07-11.</w:t>
      </w:r>
      <w:bookmarkStart w:id="0" w:name="_GoBack"/>
      <w:bookmarkEnd w:id="0"/>
    </w:p>
    <w:sectPr w:rsidR="0034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0"/>
    <w:rsid w:val="003444D7"/>
    <w:rsid w:val="00353150"/>
    <w:rsid w:val="006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BB5E"/>
  <w15:chartTrackingRefBased/>
  <w15:docId w15:val="{2A2904AB-F069-40F4-9997-DE9769F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2</cp:revision>
  <dcterms:created xsi:type="dcterms:W3CDTF">2023-07-31T10:06:00Z</dcterms:created>
  <dcterms:modified xsi:type="dcterms:W3CDTF">2023-07-31T10:11:00Z</dcterms:modified>
</cp:coreProperties>
</file>